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CE" w:rsidRDefault="00117BCE" w:rsidP="00117BC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LEMBAR ANGKET PENELITIAN </w:t>
      </w:r>
    </w:p>
    <w:p w:rsidR="00117BCE" w:rsidRDefault="00117BCE" w:rsidP="00117BC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 GURU DALAM KEGIATAN BERMAIN ANAK DI LUAR KELAS</w:t>
      </w:r>
    </w:p>
    <w:p w:rsidR="00117BCE" w:rsidRPr="00A903F2" w:rsidRDefault="00117BCE" w:rsidP="00117BCE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TK SE-GUGUS TERATAI KOTA BENGKULU</w:t>
      </w:r>
    </w:p>
    <w:p w:rsidR="00A903F2" w:rsidRPr="00A903F2" w:rsidRDefault="00A903F2" w:rsidP="00A903F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3F2" w:rsidRDefault="00A903F2" w:rsidP="00A903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Identitas </w:t>
      </w:r>
    </w:p>
    <w:p w:rsidR="00A903F2" w:rsidRDefault="00A903F2" w:rsidP="00A903F2">
      <w:pPr>
        <w:pStyle w:val="ListParagraph"/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</w:t>
      </w:r>
      <w:r>
        <w:rPr>
          <w:rFonts w:ascii="Times New Roman" w:hAnsi="Times New Roman" w:cs="Times New Roman"/>
          <w:sz w:val="24"/>
          <w:szCs w:val="24"/>
        </w:rPr>
        <w:tab/>
      </w:r>
      <w:r w:rsidR="00DE4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117BC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</w:p>
    <w:p w:rsidR="00A903F2" w:rsidRDefault="00A903F2" w:rsidP="00A903F2">
      <w:pPr>
        <w:pStyle w:val="ListParagraph"/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Sekolah</w:t>
      </w:r>
      <w:r>
        <w:rPr>
          <w:rFonts w:ascii="Times New Roman" w:hAnsi="Times New Roman" w:cs="Times New Roman"/>
          <w:sz w:val="24"/>
          <w:szCs w:val="24"/>
        </w:rPr>
        <w:tab/>
      </w:r>
      <w:r w:rsidR="00DE4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117BC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 </w:t>
      </w:r>
    </w:p>
    <w:p w:rsidR="00A903F2" w:rsidRDefault="00A903F2" w:rsidP="00A903F2">
      <w:pPr>
        <w:pStyle w:val="ListParagraph"/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 w:rsidR="00DE4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DE4CBB">
        <w:rPr>
          <w:rFonts w:ascii="Times New Roman" w:hAnsi="Times New Roman" w:cs="Times New Roman"/>
          <w:sz w:val="24"/>
          <w:szCs w:val="24"/>
        </w:rPr>
        <w:t xml:space="preserve"> </w:t>
      </w:r>
      <w:r w:rsidR="00BA27C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DE4CB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E4CBB" w:rsidRDefault="00DE4CBB" w:rsidP="00A903F2">
      <w:pPr>
        <w:pStyle w:val="ListParagraph"/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Tingkat Pendidikan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A27C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 </w:t>
      </w:r>
    </w:p>
    <w:p w:rsidR="00DE4CBB" w:rsidRPr="00BA27CD" w:rsidRDefault="00DE4CBB" w:rsidP="00BA27CD">
      <w:pPr>
        <w:pStyle w:val="ListParagraph"/>
        <w:widowControl w:val="0"/>
        <w:autoSpaceDE w:val="0"/>
        <w:autoSpaceDN w:val="0"/>
        <w:adjustRightInd w:val="0"/>
        <w:spacing w:line="360" w:lineRule="auto"/>
        <w:ind w:left="567"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E4CBB" w:rsidRPr="00DE4CBB" w:rsidRDefault="00DE4CBB" w:rsidP="00DE4C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 Pengerjaan Angket:</w:t>
      </w:r>
    </w:p>
    <w:p w:rsidR="00DE4CBB" w:rsidRDefault="00DE4CBB" w:rsidP="00DE4C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Bacalah setiap butir pertanyaan yang ada.</w:t>
      </w:r>
    </w:p>
    <w:p w:rsidR="00DE4CBB" w:rsidRDefault="00DE4CBB" w:rsidP="00DE4C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Berilah tanda ceklist (</w:t>
      </w:r>
      <w:r w:rsidR="00D72B59">
        <w:rPr>
          <w:rFonts w:ascii="Times New Roman" w:hAnsi="Times New Roman" w:cs="Times New Roman"/>
          <w:sz w:val="24"/>
          <w:szCs w:val="24"/>
        </w:rPr>
        <w:t>√) pada salah satu kolom yang telah tersedia disebelah pertanyaan.</w:t>
      </w:r>
    </w:p>
    <w:p w:rsidR="00D72B59" w:rsidRDefault="00D72B59" w:rsidP="00DE4C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mengisi angket ini dengan sebenar-benarnya berdasarkan keadaan Bapak/Ibu Guru saat menjalankan perannya ketika anak bermain di luar kelas dan mohon kejujurannya dalam memberikan jawaban angket.</w:t>
      </w:r>
    </w:p>
    <w:p w:rsidR="00D72B59" w:rsidRDefault="00D72B59" w:rsidP="00DE4C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 telah selesai, mohon untuk diperiksa kembali jangan sampai ada pertanyaan yang terlewat.</w:t>
      </w:r>
    </w:p>
    <w:p w:rsidR="00DE4CBB" w:rsidRPr="005B08D8" w:rsidRDefault="00D72B59" w:rsidP="005B08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Bapak/Ibu Guru dapat memilih salah satu alternatif  jawaban dengan pilihan-pilihan sebagai berikut:</w:t>
      </w:r>
    </w:p>
    <w:p w:rsidR="00A903F2" w:rsidRPr="00A903F2" w:rsidRDefault="00A903F2" w:rsidP="005B08D8">
      <w:pPr>
        <w:pStyle w:val="ListParagraph"/>
        <w:widowControl w:val="0"/>
        <w:autoSpaceDE w:val="0"/>
        <w:autoSpaceDN w:val="0"/>
        <w:adjustRightInd w:val="0"/>
        <w:spacing w:line="36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 xml:space="preserve"> : Selalu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Kd</w:t>
      </w:r>
      <w:r>
        <w:rPr>
          <w:rFonts w:ascii="Times New Roman" w:hAnsi="Times New Roman" w:cs="Times New Roman"/>
          <w:sz w:val="24"/>
          <w:szCs w:val="24"/>
        </w:rPr>
        <w:t xml:space="preserve"> : Kadang-kadang</w:t>
      </w:r>
    </w:p>
    <w:p w:rsidR="005B08D8" w:rsidRPr="00BA27CD" w:rsidRDefault="00A903F2" w:rsidP="00BA27CD">
      <w:pPr>
        <w:pStyle w:val="ListParagraph"/>
        <w:widowControl w:val="0"/>
        <w:autoSpaceDE w:val="0"/>
        <w:autoSpaceDN w:val="0"/>
        <w:adjustRightInd w:val="0"/>
        <w:spacing w:line="36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 xml:space="preserve"> : Sering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: Tidak Pernah 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570"/>
        <w:gridCol w:w="5210"/>
        <w:gridCol w:w="851"/>
        <w:gridCol w:w="850"/>
        <w:gridCol w:w="851"/>
        <w:gridCol w:w="856"/>
      </w:tblGrid>
      <w:tr w:rsidR="00A903F2" w:rsidRPr="00A903F2" w:rsidTr="00BA27CD">
        <w:trPr>
          <w:gridBefore w:val="1"/>
          <w:wBefore w:w="34" w:type="dxa"/>
          <w:trHeight w:val="296"/>
        </w:trPr>
        <w:tc>
          <w:tcPr>
            <w:tcW w:w="570" w:type="dxa"/>
            <w:vMerge w:val="restart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210" w:type="dxa"/>
            <w:vMerge w:val="restart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408" w:type="dxa"/>
            <w:gridSpan w:val="4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b/>
                <w:sz w:val="24"/>
                <w:szCs w:val="24"/>
              </w:rPr>
              <w:t>Alternatif Jawaban</w:t>
            </w: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  <w:vMerge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vMerge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  <w:tc>
          <w:tcPr>
            <w:tcW w:w="856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Tp</w:t>
            </w:r>
          </w:p>
        </w:tc>
      </w:tr>
      <w:tr w:rsidR="00A903F2" w:rsidRPr="00A903F2" w:rsidTr="00BA27CD">
        <w:tc>
          <w:tcPr>
            <w:tcW w:w="604" w:type="dxa"/>
            <w:gridSpan w:val="2"/>
            <w:tcBorders>
              <w:left w:val="single" w:sz="4" w:space="0" w:color="auto"/>
            </w:tcBorders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Ketika anak bermain ayunan, guru mengamati cara anak bermain bersama teman secara bergantian.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Ketika anak bermain ayunan, guru memberikan contoh bagaimana bermain ayunan yang benar.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Guru mengamati anak yang sedang mengalami kesulitan dalam kegiatan bermain.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membiarkan anak mengatasi kesulitannya sendiri saat bermain.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040867">
        <w:trPr>
          <w:gridBefore w:val="1"/>
          <w:wBefore w:w="34" w:type="dxa"/>
          <w:trHeight w:val="274"/>
        </w:trPr>
        <w:tc>
          <w:tcPr>
            <w:tcW w:w="570" w:type="dxa"/>
          </w:tcPr>
          <w:p w:rsidR="00A903F2" w:rsidRPr="00040867" w:rsidRDefault="00040867" w:rsidP="00040867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5210" w:type="dxa"/>
          </w:tcPr>
          <w:p w:rsidR="00A903F2" w:rsidRPr="00040867" w:rsidRDefault="00040867" w:rsidP="00040867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67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851" w:type="dxa"/>
          </w:tcPr>
          <w:p w:rsidR="00A903F2" w:rsidRPr="00040867" w:rsidRDefault="00040867" w:rsidP="00040867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67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  <w:tc>
          <w:tcPr>
            <w:tcW w:w="850" w:type="dxa"/>
          </w:tcPr>
          <w:p w:rsidR="00A903F2" w:rsidRPr="00040867" w:rsidRDefault="00040867" w:rsidP="00040867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67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</w:p>
        </w:tc>
        <w:tc>
          <w:tcPr>
            <w:tcW w:w="851" w:type="dxa"/>
          </w:tcPr>
          <w:p w:rsidR="00A903F2" w:rsidRPr="00040867" w:rsidRDefault="00040867" w:rsidP="00040867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67"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  <w:tc>
          <w:tcPr>
            <w:tcW w:w="856" w:type="dxa"/>
          </w:tcPr>
          <w:p w:rsidR="00A903F2" w:rsidRPr="00040867" w:rsidRDefault="00040867" w:rsidP="00040867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67">
              <w:rPr>
                <w:rFonts w:ascii="Times New Roman" w:hAnsi="Times New Roman" w:cs="Times New Roman"/>
                <w:b/>
                <w:sz w:val="24"/>
                <w:szCs w:val="24"/>
              </w:rPr>
              <w:t>Tp</w:t>
            </w:r>
          </w:p>
        </w:tc>
      </w:tr>
      <w:tr w:rsidR="00040867" w:rsidRPr="00A903F2" w:rsidTr="00BA27CD">
        <w:trPr>
          <w:gridBefore w:val="1"/>
          <w:wBefore w:w="34" w:type="dxa"/>
          <w:trHeight w:val="760"/>
        </w:trPr>
        <w:tc>
          <w:tcPr>
            <w:tcW w:w="570" w:type="dxa"/>
          </w:tcPr>
          <w:p w:rsidR="00040867" w:rsidRDefault="00040867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0" w:type="dxa"/>
          </w:tcPr>
          <w:p w:rsidR="00040867" w:rsidRDefault="00040867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memperhatikan anak yang sulit bergaul dengan teman sebayanya.</w:t>
            </w:r>
          </w:p>
        </w:tc>
        <w:tc>
          <w:tcPr>
            <w:tcW w:w="851" w:type="dxa"/>
          </w:tcPr>
          <w:p w:rsidR="00040867" w:rsidRPr="00A903F2" w:rsidRDefault="00040867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0867" w:rsidRPr="00A903F2" w:rsidRDefault="00040867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0867" w:rsidRPr="00A903F2" w:rsidRDefault="00040867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40867" w:rsidRPr="00A903F2" w:rsidRDefault="00040867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membiarkan anak bermain</w:t>
            </w:r>
            <w:r w:rsidR="00117BCE">
              <w:rPr>
                <w:rFonts w:ascii="Times New Roman" w:hAnsi="Times New Roman" w:cs="Times New Roman"/>
                <w:sz w:val="24"/>
                <w:szCs w:val="24"/>
              </w:rPr>
              <w:t xml:space="preserve"> dengan teman yang mereka ingin</w:t>
            </w: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kan.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mengamati keselamatan anak ketika sedang bermain.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melakukan kegiatan lain saat anak sedang bermain.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mempersiapkan tema apa yang akan anak gunakan dalam kegiatan bermain.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Anak melakukan kegiatan bermain secara bebas tanpa menggunakan tema.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mempersiapkan permainan apa yang akan di mainkan oleh anak.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membiarkan anak memilih perm</w:t>
            </w:r>
            <w:r w:rsidR="00117BCE">
              <w:rPr>
                <w:rFonts w:ascii="Times New Roman" w:hAnsi="Times New Roman" w:cs="Times New Roman"/>
                <w:sz w:val="24"/>
                <w:szCs w:val="24"/>
              </w:rPr>
              <w:t>ainan apa yang disukai</w:t>
            </w: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men</w:t>
            </w:r>
            <w:r w:rsidR="00117BCE">
              <w:rPr>
                <w:rFonts w:ascii="Times New Roman" w:hAnsi="Times New Roman" w:cs="Times New Roman"/>
                <w:sz w:val="24"/>
                <w:szCs w:val="24"/>
              </w:rPr>
              <w:t>ata alat permainan yang akan di</w:t>
            </w: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mainkan oleh anak.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10" w:type="dxa"/>
          </w:tcPr>
          <w:p w:rsidR="00A903F2" w:rsidRPr="00A903F2" w:rsidRDefault="000E2338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bookmarkStart w:id="0" w:name="_GoBack"/>
            <w:bookmarkEnd w:id="0"/>
            <w:r w:rsidR="00A903F2" w:rsidRPr="00A903F2">
              <w:rPr>
                <w:rFonts w:ascii="Times New Roman" w:hAnsi="Times New Roman" w:cs="Times New Roman"/>
                <w:sz w:val="24"/>
                <w:szCs w:val="24"/>
              </w:rPr>
              <w:t>membebaskan anak mengam</w:t>
            </w:r>
            <w:r w:rsidR="00117BCE">
              <w:rPr>
                <w:rFonts w:ascii="Times New Roman" w:hAnsi="Times New Roman" w:cs="Times New Roman"/>
                <w:sz w:val="24"/>
                <w:szCs w:val="24"/>
              </w:rPr>
              <w:t>bil alat permainan yang akan di</w:t>
            </w:r>
            <w:r w:rsidR="00A903F2"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mainkan.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memilih tempat yang akan dijadikan arena bermain ketika melakukan kegiatan bermain di luar kelas.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membebaskan anak bermain di tempat yang mereka inginkan ketika melakukan kegiatan bermain di luar kelas.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D8" w:rsidRPr="00A903F2" w:rsidTr="00BA27CD">
        <w:trPr>
          <w:gridBefore w:val="1"/>
          <w:wBefore w:w="34" w:type="dxa"/>
          <w:trHeight w:val="825"/>
        </w:trPr>
        <w:tc>
          <w:tcPr>
            <w:tcW w:w="570" w:type="dxa"/>
          </w:tcPr>
          <w:p w:rsidR="005B08D8" w:rsidRDefault="005B08D8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10" w:type="dxa"/>
          </w:tcPr>
          <w:p w:rsidR="005B08D8" w:rsidRDefault="005B08D8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menilai apakah kegiatan bermain yang di lakukan anak dapat memenuhi kebutuhan anak.</w:t>
            </w:r>
          </w:p>
        </w:tc>
        <w:tc>
          <w:tcPr>
            <w:tcW w:w="851" w:type="dxa"/>
          </w:tcPr>
          <w:p w:rsidR="005B08D8" w:rsidRPr="00A903F2" w:rsidRDefault="005B08D8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08D8" w:rsidRPr="00A903F2" w:rsidRDefault="005B08D8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D8" w:rsidRPr="00A903F2" w:rsidRDefault="005B08D8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5B08D8" w:rsidRPr="00A903F2" w:rsidRDefault="005B08D8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hanya melihat apakah kegiatan bermain memenuhi kebutuhan anak.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menilai kegiatan bermain anak sesuai dengan rancangan (kurikulum) yang telah ditentukan.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820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menilai setiap pencapaian/keberhasilan yang anak lakukan dalam kegiatan bermain di luar kelas.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619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Guru menilai kegiatan bermain anak tanpa mengikuti rancangan (kurikulum).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A226A1">
        <w:trPr>
          <w:gridBefore w:val="1"/>
          <w:wBefore w:w="34" w:type="dxa"/>
          <w:trHeight w:val="469"/>
        </w:trPr>
        <w:tc>
          <w:tcPr>
            <w:tcW w:w="570" w:type="dxa"/>
          </w:tcPr>
          <w:p w:rsidR="00A903F2" w:rsidRPr="00A226A1" w:rsidRDefault="00A226A1" w:rsidP="000E2338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5210" w:type="dxa"/>
          </w:tcPr>
          <w:p w:rsidR="00A903F2" w:rsidRPr="00A226A1" w:rsidRDefault="00A226A1" w:rsidP="000E2338">
            <w:pPr>
              <w:tabs>
                <w:tab w:val="left" w:pos="4722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A1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851" w:type="dxa"/>
          </w:tcPr>
          <w:p w:rsidR="00A903F2" w:rsidRPr="00A226A1" w:rsidRDefault="00A226A1" w:rsidP="000E233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A1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  <w:tc>
          <w:tcPr>
            <w:tcW w:w="850" w:type="dxa"/>
          </w:tcPr>
          <w:p w:rsidR="00A903F2" w:rsidRPr="00A226A1" w:rsidRDefault="00A226A1" w:rsidP="000E233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A1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</w:p>
        </w:tc>
        <w:tc>
          <w:tcPr>
            <w:tcW w:w="851" w:type="dxa"/>
          </w:tcPr>
          <w:p w:rsidR="00A903F2" w:rsidRPr="00A226A1" w:rsidRDefault="00A226A1" w:rsidP="000E233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A1"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  <w:tc>
          <w:tcPr>
            <w:tcW w:w="856" w:type="dxa"/>
          </w:tcPr>
          <w:p w:rsidR="00A903F2" w:rsidRPr="00A226A1" w:rsidRDefault="00A226A1" w:rsidP="000E233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A1">
              <w:rPr>
                <w:rFonts w:ascii="Times New Roman" w:hAnsi="Times New Roman" w:cs="Times New Roman"/>
                <w:b/>
                <w:sz w:val="24"/>
                <w:szCs w:val="24"/>
              </w:rPr>
              <w:t>Tp</w:t>
            </w:r>
          </w:p>
        </w:tc>
      </w:tr>
      <w:tr w:rsidR="00A226A1" w:rsidRPr="00A903F2" w:rsidTr="00BA27CD">
        <w:trPr>
          <w:gridBefore w:val="1"/>
          <w:wBefore w:w="34" w:type="dxa"/>
          <w:trHeight w:val="1019"/>
        </w:trPr>
        <w:tc>
          <w:tcPr>
            <w:tcW w:w="570" w:type="dxa"/>
          </w:tcPr>
          <w:p w:rsidR="00A226A1" w:rsidRDefault="00A226A1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10" w:type="dxa"/>
          </w:tcPr>
          <w:p w:rsidR="00A226A1" w:rsidRDefault="00A226A1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melihat apakah ada anak yang mengganggu/terganggu ketika kegiatan bermain sedang berlangsung.</w:t>
            </w:r>
          </w:p>
        </w:tc>
        <w:tc>
          <w:tcPr>
            <w:tcW w:w="851" w:type="dxa"/>
          </w:tcPr>
          <w:p w:rsidR="00A226A1" w:rsidRPr="00A903F2" w:rsidRDefault="00A226A1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26A1" w:rsidRPr="00A903F2" w:rsidRDefault="00A226A1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6A1" w:rsidRPr="00A903F2" w:rsidRDefault="00A226A1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226A1" w:rsidRPr="00A903F2" w:rsidRDefault="00A226A1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854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Guru mempersiapkan kegiatan bermain yang menarik untuk anak.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575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ikut bergabung ketika anak sedang melakukan kegiatan bermain.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591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Guru tidak sempat untuk ikut bermain bersama anak.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750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Guru memberikan beberapa pertanyaan mengenai kegiatan bermain yang sedang </w:t>
            </w:r>
            <w:r w:rsidR="00117BCE">
              <w:rPr>
                <w:rFonts w:ascii="Times New Roman" w:hAnsi="Times New Roman" w:cs="Times New Roman"/>
                <w:sz w:val="24"/>
                <w:szCs w:val="24"/>
              </w:rPr>
              <w:t>dimainkan anak</w:t>
            </w: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570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Guru memperhatikan jalannya kegiatan bermain yang sedang anak lakukan.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351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Pada saat anak bermain guru memberikan beberapa pertanyaan tentang permainan yang sedang </w:t>
            </w:r>
            <w:r w:rsidR="00117BCE">
              <w:rPr>
                <w:rFonts w:ascii="Times New Roman" w:hAnsi="Times New Roman" w:cs="Times New Roman"/>
                <w:sz w:val="24"/>
                <w:szCs w:val="24"/>
              </w:rPr>
              <w:t>dilakukan anak</w:t>
            </w: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602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10" w:type="dxa"/>
          </w:tcPr>
          <w:p w:rsidR="00A903F2" w:rsidRPr="00A903F2" w:rsidRDefault="00117BCE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903F2" w:rsidRPr="00A903F2">
              <w:rPr>
                <w:rFonts w:ascii="Times New Roman" w:hAnsi="Times New Roman" w:cs="Times New Roman"/>
                <w:sz w:val="24"/>
                <w:szCs w:val="24"/>
              </w:rPr>
              <w:t>uru memberitahukan bagaim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cara memainkan permainan</w:t>
            </w:r>
            <w:r w:rsidR="00A903F2" w:rsidRPr="00A9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536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Saat anak mengamati hewan (ayam) guru meminta anak menirukan suara hewan tersebut.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F2" w:rsidRPr="00A903F2" w:rsidTr="00BA27CD">
        <w:trPr>
          <w:gridBefore w:val="1"/>
          <w:wBefore w:w="34" w:type="dxa"/>
          <w:trHeight w:val="402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10" w:type="dxa"/>
          </w:tcPr>
          <w:p w:rsidR="00A903F2" w:rsidRPr="00A903F2" w:rsidRDefault="00A903F2" w:rsidP="005B08D8">
            <w:pPr>
              <w:tabs>
                <w:tab w:val="left" w:pos="4722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Saat anak mengamati hewan (ayam) guru mengawasi anak dari kejauhan.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3F2" w:rsidRPr="00A903F2" w:rsidTr="00040867">
        <w:trPr>
          <w:gridBefore w:val="1"/>
          <w:wBefore w:w="34" w:type="dxa"/>
          <w:trHeight w:val="647"/>
        </w:trPr>
        <w:tc>
          <w:tcPr>
            <w:tcW w:w="57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10" w:type="dxa"/>
          </w:tcPr>
          <w:p w:rsidR="00117BCE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 xml:space="preserve">Guru menyemangati anak ketika anak merasa sulit menyelesaikan suatu permainan. </w:t>
            </w:r>
          </w:p>
        </w:tc>
        <w:tc>
          <w:tcPr>
            <w:tcW w:w="851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03F2" w:rsidRPr="00A903F2" w:rsidRDefault="00A903F2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903F2" w:rsidRPr="00A903F2" w:rsidRDefault="00A903F2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CE" w:rsidRPr="00A903F2" w:rsidTr="00BA27CD">
        <w:trPr>
          <w:gridBefore w:val="1"/>
          <w:wBefore w:w="34" w:type="dxa"/>
          <w:trHeight w:val="777"/>
        </w:trPr>
        <w:tc>
          <w:tcPr>
            <w:tcW w:w="570" w:type="dxa"/>
          </w:tcPr>
          <w:p w:rsidR="00117BCE" w:rsidRDefault="00117BCE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10" w:type="dxa"/>
          </w:tcPr>
          <w:p w:rsidR="00117BCE" w:rsidRDefault="00117BCE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F2">
              <w:rPr>
                <w:rFonts w:ascii="Times New Roman" w:hAnsi="Times New Roman" w:cs="Times New Roman"/>
                <w:sz w:val="24"/>
                <w:szCs w:val="24"/>
              </w:rPr>
              <w:t>Ketika anak merasa kesulitan untuk menyelesaikan suatu permainan, guru memberikan alternatif permainan yang lain.</w:t>
            </w:r>
          </w:p>
        </w:tc>
        <w:tc>
          <w:tcPr>
            <w:tcW w:w="851" w:type="dxa"/>
          </w:tcPr>
          <w:p w:rsidR="00117BCE" w:rsidRPr="00A903F2" w:rsidRDefault="00117BCE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BCE" w:rsidRPr="00A903F2" w:rsidRDefault="00117BCE" w:rsidP="005B08D8">
            <w:pPr>
              <w:tabs>
                <w:tab w:val="left" w:pos="4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7BCE" w:rsidRPr="00A903F2" w:rsidRDefault="00117BCE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117BCE" w:rsidRPr="00A903F2" w:rsidRDefault="00117BCE" w:rsidP="00A903F2">
            <w:pPr>
              <w:tabs>
                <w:tab w:val="left" w:pos="47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908" w:rsidRPr="00A903F2" w:rsidRDefault="00AE4908" w:rsidP="00A903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E4908" w:rsidRPr="00A903F2" w:rsidSect="00A903F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215"/>
    <w:multiLevelType w:val="hybridMultilevel"/>
    <w:tmpl w:val="501CD22C"/>
    <w:lvl w:ilvl="0" w:tplc="7DE8C6A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141977"/>
    <w:multiLevelType w:val="hybridMultilevel"/>
    <w:tmpl w:val="4246D47A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A91713D"/>
    <w:multiLevelType w:val="hybridMultilevel"/>
    <w:tmpl w:val="D16CC3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F2"/>
    <w:rsid w:val="00040867"/>
    <w:rsid w:val="000E2338"/>
    <w:rsid w:val="00117BCE"/>
    <w:rsid w:val="005B08D8"/>
    <w:rsid w:val="00917FED"/>
    <w:rsid w:val="00A226A1"/>
    <w:rsid w:val="00A903F2"/>
    <w:rsid w:val="00AE4908"/>
    <w:rsid w:val="00BA27CD"/>
    <w:rsid w:val="00D30F4B"/>
    <w:rsid w:val="00D72B59"/>
    <w:rsid w:val="00D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3F2"/>
    <w:pPr>
      <w:ind w:left="720"/>
      <w:contextualSpacing/>
    </w:pPr>
  </w:style>
  <w:style w:type="table" w:styleId="TableGrid">
    <w:name w:val="Table Grid"/>
    <w:basedOn w:val="TableNormal"/>
    <w:uiPriority w:val="59"/>
    <w:rsid w:val="00A9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3F2"/>
    <w:pPr>
      <w:ind w:left="720"/>
      <w:contextualSpacing/>
    </w:pPr>
  </w:style>
  <w:style w:type="table" w:styleId="TableGrid">
    <w:name w:val="Table Grid"/>
    <w:basedOn w:val="TableNormal"/>
    <w:uiPriority w:val="59"/>
    <w:rsid w:val="00A9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BDF8-662A-4227-A676-43D2AF30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2021-09-08T14:38:00Z</cp:lastPrinted>
  <dcterms:created xsi:type="dcterms:W3CDTF">2021-09-08T12:47:00Z</dcterms:created>
  <dcterms:modified xsi:type="dcterms:W3CDTF">2021-09-08T14:42:00Z</dcterms:modified>
</cp:coreProperties>
</file>